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15213" w14:textId="4E583107" w:rsidR="00483B34" w:rsidRDefault="007B3077" w:rsidP="007B3077">
      <w:pPr>
        <w:jc w:val="center"/>
      </w:pPr>
      <w:r>
        <w:t>Sample Letter: Outstanding Wages due to employee death</w:t>
      </w:r>
    </w:p>
    <w:p w14:paraId="285DB316" w14:textId="2DAC08CB" w:rsidR="007B3077" w:rsidRDefault="007B3077" w:rsidP="007B3077">
      <w:pPr>
        <w:jc w:val="center"/>
      </w:pPr>
    </w:p>
    <w:p w14:paraId="2FCBE3BE" w14:textId="77777777" w:rsidR="007B3077" w:rsidRDefault="007B3077" w:rsidP="007B3077">
      <w:r>
        <w:t>Dear INSERT NAME:</w:t>
      </w:r>
    </w:p>
    <w:p w14:paraId="04C70372" w14:textId="77777777" w:rsidR="007B3077" w:rsidRDefault="007B3077" w:rsidP="007B3077"/>
    <w:p w14:paraId="13907B77" w14:textId="3BECC179" w:rsidR="007B3077" w:rsidRDefault="007B3077" w:rsidP="00FE6423">
      <w:pPr>
        <w:spacing w:after="0"/>
      </w:pPr>
      <w:r>
        <w:t xml:space="preserve">On behalf of INSERT AGENCY NAME, Department of Human Resources, please accept </w:t>
      </w:r>
      <w:proofErr w:type="gramStart"/>
      <w:r>
        <w:t>my</w:t>
      </w:r>
      <w:proofErr w:type="gramEnd"/>
      <w:r>
        <w:t xml:space="preserve"> </w:t>
      </w:r>
    </w:p>
    <w:p w14:paraId="20C77CB4" w14:textId="4EC31F60" w:rsidR="00FE6423" w:rsidRDefault="007B3077" w:rsidP="00B47288">
      <w:pPr>
        <w:spacing w:after="0"/>
      </w:pPr>
      <w:r>
        <w:t>condolences regarding the death of INSERT EMPLOYEE NAME.</w:t>
      </w:r>
      <w:r w:rsidR="00B47288">
        <w:t xml:space="preserve"> </w:t>
      </w:r>
      <w:r>
        <w:t xml:space="preserve">The purpose of this letter is to provide important information regarding final pay. </w:t>
      </w:r>
    </w:p>
    <w:p w14:paraId="384C4CBD" w14:textId="6228C0B5" w:rsidR="00BA2E2F" w:rsidRDefault="00BA2E2F" w:rsidP="007B3077"/>
    <w:p w14:paraId="5075CCA0" w14:textId="09480D56" w:rsidR="00BA2E2F" w:rsidRDefault="00BA2E2F" w:rsidP="007B3077">
      <w:r>
        <w:t xml:space="preserve">Currently, there is no record of a surviving spouse or minor child(ren) in INSERT EMPLOYEE NAME’s personnel file. If there is official documentation </w:t>
      </w:r>
      <w:r w:rsidR="00F66A2B">
        <w:t xml:space="preserve">of a surviving spouse or </w:t>
      </w:r>
      <w:r>
        <w:t>minor child(ren), please forward to th</w:t>
      </w:r>
      <w:r w:rsidR="00F66A2B">
        <w:t>is office</w:t>
      </w:r>
      <w:r w:rsidR="00641D9B">
        <w:t>.</w:t>
      </w:r>
      <w:r>
        <w:t xml:space="preserve"> Examples of official documentation</w:t>
      </w:r>
      <w:r w:rsidR="00F66A2B">
        <w:t xml:space="preserve"> </w:t>
      </w:r>
      <w:r>
        <w:t>of such relationships include copy of an official marriage license</w:t>
      </w:r>
      <w:r w:rsidR="00641D9B">
        <w:t>,</w:t>
      </w:r>
      <w:r>
        <w:t xml:space="preserve"> </w:t>
      </w:r>
      <w:r w:rsidR="00A701FD">
        <w:t xml:space="preserve">copy of </w:t>
      </w:r>
      <w:r>
        <w:t>official birth certificate of minor child(ren)</w:t>
      </w:r>
      <w:r w:rsidR="00641D9B">
        <w:t>, or</w:t>
      </w:r>
      <w:r>
        <w:t xml:space="preserve"> documentation establishing guardianship of minor child(ren).</w:t>
      </w:r>
    </w:p>
    <w:p w14:paraId="43359497" w14:textId="77777777" w:rsidR="00B441BB" w:rsidRDefault="00B441BB" w:rsidP="007B3077"/>
    <w:p w14:paraId="510D3E52" w14:textId="32D15B4B" w:rsidR="00506E6F" w:rsidRDefault="00641D9B" w:rsidP="00506E6F">
      <w:r>
        <w:t>I</w:t>
      </w:r>
      <w:r w:rsidR="007B3077">
        <w:t xml:space="preserve">n the absence of a </w:t>
      </w:r>
      <w:r w:rsidR="00D27097">
        <w:t xml:space="preserve">previously </w:t>
      </w:r>
      <w:r w:rsidR="007B3077">
        <w:t>designated beneficiary, surviving spouse</w:t>
      </w:r>
      <w:r>
        <w:t>,</w:t>
      </w:r>
      <w:r w:rsidR="007B3077">
        <w:t xml:space="preserve"> or surviving minor children, </w:t>
      </w:r>
      <w:r w:rsidR="00FE6423">
        <w:t xml:space="preserve">final wages must go to the </w:t>
      </w:r>
      <w:r w:rsidR="00A767EC">
        <w:t xml:space="preserve">personal representative </w:t>
      </w:r>
      <w:r w:rsidR="00FE6423">
        <w:t xml:space="preserve">of </w:t>
      </w:r>
      <w:r w:rsidR="00F66A2B">
        <w:t>the employee’s</w:t>
      </w:r>
      <w:r w:rsidR="00FE6423">
        <w:t xml:space="preserve"> estate. If an </w:t>
      </w:r>
      <w:r w:rsidR="00A767EC">
        <w:t>e</w:t>
      </w:r>
      <w:r w:rsidR="00FE6423">
        <w:t xml:space="preserve">xecutor </w:t>
      </w:r>
      <w:r w:rsidR="00A767EC">
        <w:t xml:space="preserve">or administrator </w:t>
      </w:r>
      <w:r w:rsidR="00FE6423">
        <w:t>has been named, please provide an order from the probate court with this information. If</w:t>
      </w:r>
      <w:r w:rsidR="00F66A2B">
        <w:t xml:space="preserve"> you need further information concerning the </w:t>
      </w:r>
      <w:r w:rsidR="00FE6423">
        <w:t xml:space="preserve">process involved in naming the </w:t>
      </w:r>
      <w:r w:rsidR="00A767EC">
        <w:t>personal representative</w:t>
      </w:r>
      <w:r w:rsidR="00FE6423">
        <w:t xml:space="preserve"> of an estate, please </w:t>
      </w:r>
      <w:r>
        <w:t>contact</w:t>
      </w:r>
      <w:r w:rsidR="00FE6423">
        <w:t xml:space="preserve"> your county’s probate court.</w:t>
      </w:r>
      <w:r w:rsidR="00905C53">
        <w:t xml:space="preserve"> </w:t>
      </w:r>
      <w:r w:rsidR="00C33AC9">
        <w:t xml:space="preserve"> </w:t>
      </w:r>
      <w:r w:rsidR="00506E6F">
        <w:t xml:space="preserve">Please be aware that if we do not receive this information within one year </w:t>
      </w:r>
      <w:r w:rsidR="00F66A2B">
        <w:t xml:space="preserve">of </w:t>
      </w:r>
      <w:r w:rsidR="00506E6F">
        <w:t xml:space="preserve">the employee’s death, the outstanding wages will be reported to the Unclaimed Property Section of the Georgia Department of Revenue. </w:t>
      </w:r>
    </w:p>
    <w:p w14:paraId="3DD5ADF7" w14:textId="77777777" w:rsidR="00B441BB" w:rsidRDefault="00B441BB" w:rsidP="007B3077"/>
    <w:p w14:paraId="5EB499C4" w14:textId="2A7BA0A2" w:rsidR="00FE6423" w:rsidRDefault="00FE6423" w:rsidP="00FE6423">
      <w:r>
        <w:t xml:space="preserve">If </w:t>
      </w:r>
      <w:r w:rsidR="00641D9B">
        <w:t>you</w:t>
      </w:r>
      <w:r>
        <w:t xml:space="preserve"> need clarification regarding any part of this letter, please </w:t>
      </w:r>
      <w:r w:rsidR="00B441BB">
        <w:t>contact th</w:t>
      </w:r>
      <w:r w:rsidR="00F66A2B">
        <w:t xml:space="preserve">is office. </w:t>
      </w:r>
      <w:r>
        <w:t>For your convenience, name(s) and contact information of Human Resources staff have also be</w:t>
      </w:r>
      <w:r w:rsidR="00641D9B">
        <w:t>en</w:t>
      </w:r>
      <w:r>
        <w:t xml:space="preserve"> included with this letter. </w:t>
      </w:r>
    </w:p>
    <w:p w14:paraId="45F27409" w14:textId="015A5D55" w:rsidR="00A701FD" w:rsidRDefault="00A701FD" w:rsidP="00FE6423"/>
    <w:p w14:paraId="02BB341D" w14:textId="6D44BC70" w:rsidR="00A701FD" w:rsidRDefault="00A701FD" w:rsidP="00FE6423">
      <w:r>
        <w:t>Sincerely,</w:t>
      </w:r>
    </w:p>
    <w:p w14:paraId="00FE0A9F" w14:textId="2CEA38D3" w:rsidR="00A701FD" w:rsidRDefault="00A701FD" w:rsidP="00FE6423"/>
    <w:p w14:paraId="3092BFEF" w14:textId="3D45A231" w:rsidR="00A701FD" w:rsidRDefault="00A701FD" w:rsidP="00FE6423">
      <w:r>
        <w:t>INSERT NAME, POSITION</w:t>
      </w:r>
    </w:p>
    <w:p w14:paraId="3BDA1742" w14:textId="4725BB63" w:rsidR="007B3077" w:rsidRDefault="007B3077" w:rsidP="007B3077"/>
    <w:sectPr w:rsidR="007B3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77"/>
    <w:rsid w:val="00092120"/>
    <w:rsid w:val="001D5101"/>
    <w:rsid w:val="00483B34"/>
    <w:rsid w:val="00506E6F"/>
    <w:rsid w:val="005529FE"/>
    <w:rsid w:val="006258EE"/>
    <w:rsid w:val="00641D9B"/>
    <w:rsid w:val="007B3077"/>
    <w:rsid w:val="00816221"/>
    <w:rsid w:val="008A7FC3"/>
    <w:rsid w:val="00905C53"/>
    <w:rsid w:val="00A312DB"/>
    <w:rsid w:val="00A701FD"/>
    <w:rsid w:val="00A767EC"/>
    <w:rsid w:val="00AF57C1"/>
    <w:rsid w:val="00B441BB"/>
    <w:rsid w:val="00B47288"/>
    <w:rsid w:val="00BA2E2F"/>
    <w:rsid w:val="00C33AC9"/>
    <w:rsid w:val="00CF116C"/>
    <w:rsid w:val="00D17117"/>
    <w:rsid w:val="00D2148F"/>
    <w:rsid w:val="00D27097"/>
    <w:rsid w:val="00D87CC4"/>
    <w:rsid w:val="00F66A2B"/>
    <w:rsid w:val="00FE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0E0B"/>
  <w15:chartTrackingRefBased/>
  <w15:docId w15:val="{2BD4B295-BAE8-4B9F-9A47-078E063E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41D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5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1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1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719721-3f2e-4037-a826-7fe00fbc2e3c">
      <Value>1239</Value>
    </TaxCatchAll>
    <EffectiveDate xmlns="0726195c-4e5f-403b-b0e6-5bc4fc6a495f">2023-05-05T16:46:00+00:00</EffectiveDate>
    <Division xmlns="64719721-3f2e-4037-a826-7fe00fbc2e3c" xsi:nil="true"/>
    <CategoryDoc xmlns="0726195c-4e5f-403b-b0e6-5bc4fc6a495f">Documents</CategoryDoc>
    <b814ba249d91463a8222dc7318a2e120 xmlns="64719721-3f2e-4037-a826-7fe00fbc2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Employee Final Wages Tools</TermName>
          <TermId xmlns="http://schemas.microsoft.com/office/infopath/2007/PartnerControls">843435a5-b4f2-47c1-ac3b-4c5a25d42f93</TermId>
        </TermInfo>
      </Terms>
    </b814ba249d91463a8222dc7318a2e120>
    <DocumentDescription xmlns="0726195c-4e5f-403b-b0e6-5bc4fc6a495f">Sample letter to be sent to a deceased employee's estate regarding final pay</DocumentDescription>
    <TaxKeywordTaxHTField xmlns="64719721-3f2e-4037-a826-7fe00fbc2e3c">
      <Terms xmlns="http://schemas.microsoft.com/office/infopath/2007/PartnerControls"/>
    </TaxKeywordTaxHTField>
    <DisplayPriority xmlns="0726195c-4e5f-403b-b0e6-5bc4fc6a495f">3</Display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4303319-78b4-4866-9de0-bde40737f1d8" ContentTypeId="0x010100B2029F26138C4BFDA158A626F91E876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ASAssetContentType" ma:contentTypeID="0x010100B2029F26138C4BFDA158A626F91E876A009C9AE793BB8E3D4DBE5D1FCFFC7CD01D" ma:contentTypeVersion="3" ma:contentTypeDescription="This is used to create DOAS Asset Library" ma:contentTypeScope="" ma:versionID="49b4f81b91697ffe8e609d6bbf9b4661">
  <xsd:schema xmlns:xsd="http://www.w3.org/2001/XMLSchema" xmlns:xs="http://www.w3.org/2001/XMLSchema" xmlns:p="http://schemas.microsoft.com/office/2006/metadata/properties" xmlns:ns2="0726195c-4e5f-403b-b0e6-5bc4fc6a495f" xmlns:ns3="64719721-3f2e-4037-a826-7fe00fbc2e3c" targetNamespace="http://schemas.microsoft.com/office/2006/metadata/properties" ma:root="true" ma:fieldsID="891f6d92ef3c9c62439bcdce9bf4c635" ns2:_="" ns3:_="">
    <xsd:import namespace="0726195c-4e5f-403b-b0e6-5bc4fc6a495f"/>
    <xsd:import namespace="64719721-3f2e-4037-a826-7fe00fbc2e3c"/>
    <xsd:element name="properties">
      <xsd:complexType>
        <xsd:sequence>
          <xsd:element name="documentManagement">
            <xsd:complexType>
              <xsd:all>
                <xsd:element ref="ns2:CategoryDoc"/>
                <xsd:element ref="ns2:EffectiveDate"/>
                <xsd:element ref="ns2:DocumentDescription"/>
                <xsd:element ref="ns2:DisplayPriority" minOccurs="0"/>
                <xsd:element ref="ns3:b814ba249d91463a8222dc7318a2e120" minOccurs="0"/>
                <xsd:element ref="ns3:TaxCatchAll" minOccurs="0"/>
                <xsd:element ref="ns3:TaxCatchAllLabel" minOccurs="0"/>
                <xsd:element ref="ns3:TaxKeywordTaxHTField" minOccurs="0"/>
                <xsd:element ref="ns3: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6195c-4e5f-403b-b0e6-5bc4fc6a495f" elementFormDefault="qualified">
    <xsd:import namespace="http://schemas.microsoft.com/office/2006/documentManagement/types"/>
    <xsd:import namespace="http://schemas.microsoft.com/office/infopath/2007/PartnerControls"/>
    <xsd:element name="CategoryDoc" ma:index="8" ma:displayName="Document Category" ma:default="Documents" ma:description="" ma:format="Dropdown" ma:internalName="CategoryDoc">
      <xsd:simpleType>
        <xsd:restriction base="dms:Choice">
          <xsd:enumeration value="Documents"/>
        </xsd:restriction>
      </xsd:simpleType>
    </xsd:element>
    <xsd:element name="EffectiveDate" ma:index="9" ma:displayName="Effective Date" ma:default="[today]" ma:description="" ma:format="DateTime" ma:internalName="EffectiveDate">
      <xsd:simpleType>
        <xsd:restriction base="dms:DateTime"/>
      </xsd:simpleType>
    </xsd:element>
    <xsd:element name="DocumentDescription" ma:index="10" ma:displayName="Document Description" ma:description="Note" ma:internalName="DocumentDescription">
      <xsd:simpleType>
        <xsd:restriction base="dms:Note">
          <xsd:maxLength value="255"/>
        </xsd:restriction>
      </xsd:simpleType>
    </xsd:element>
    <xsd:element name="DisplayPriority" ma:index="11" nillable="true" ma:displayName="Display Priority" ma:format="Dropdown" ma:internalName="DisplayPriority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19721-3f2e-4037-a826-7fe00fbc2e3c" elementFormDefault="qualified">
    <xsd:import namespace="http://schemas.microsoft.com/office/2006/documentManagement/types"/>
    <xsd:import namespace="http://schemas.microsoft.com/office/infopath/2007/PartnerControls"/>
    <xsd:element name="b814ba249d91463a8222dc7318a2e120" ma:index="12" ma:taxonomy="true" ma:internalName="b814ba249d91463a8222dc7318a2e120" ma:taxonomyFieldName="BusinessServices" ma:displayName="Business Services" ma:readOnly="false" ma:default="" ma:fieldId="{b814ba24-9d91-463a-8222-dc7318a2e120}" ma:sspId="24303319-78b4-4866-9de0-bde40737f1d8" ma:termSetId="c54f94ba-c49d-48e8-b789-4a89780f2686" ma:anchorId="3e0b3416-4f48-409d-9643-5ee8099d9f4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c085d1ce-44a5-47b0-af7a-48aa3d02d715}" ma:internalName="TaxCatchAll" ma:showField="CatchAllData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c085d1ce-44a5-47b0-af7a-48aa3d02d715}" ma:internalName="TaxCatchAllLabel" ma:readOnly="true" ma:showField="CatchAllDataLabel" ma:web="0726195c-4e5f-403b-b0e6-5bc4fc6a4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ivision" ma:index="18" nillable="true" ma:displayName="Division" ma:description="" ma:internalName="Divi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1F45B-D6F0-411B-B2D4-0A82BA15390B}"/>
</file>

<file path=customXml/itemProps2.xml><?xml version="1.0" encoding="utf-8"?>
<ds:datastoreItem xmlns:ds="http://schemas.openxmlformats.org/officeDocument/2006/customXml" ds:itemID="{6DE31006-5BAD-44E6-A7D8-23EB862070E7}"/>
</file>

<file path=customXml/itemProps3.xml><?xml version="1.0" encoding="utf-8"?>
<ds:datastoreItem xmlns:ds="http://schemas.openxmlformats.org/officeDocument/2006/customXml" ds:itemID="{ACEAC723-DF04-4E43-836B-2373508694FD}"/>
</file>

<file path=customXml/itemProps4.xml><?xml version="1.0" encoding="utf-8"?>
<ds:datastoreItem xmlns:ds="http://schemas.openxmlformats.org/officeDocument/2006/customXml" ds:itemID="{A4AFD8A2-6077-440B-A02E-87AE2A37C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regarding final pay</dc:title>
  <dc:subject/>
  <dc:creator>West, Latatia</dc:creator>
  <cp:keywords/>
  <dc:description/>
  <cp:lastModifiedBy>West, Latatia</cp:lastModifiedBy>
  <cp:revision>2</cp:revision>
  <cp:lastPrinted>2023-01-31T18:54:00Z</cp:lastPrinted>
  <dcterms:created xsi:type="dcterms:W3CDTF">2023-03-07T17:07:00Z</dcterms:created>
  <dcterms:modified xsi:type="dcterms:W3CDTF">2023-03-07T17:07:00Z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0x010100B2029F26138C4BFDA158A626F91E876A009C9AE793BB8E3D4DBE5D1FCFFC7CD01D</vt:lpwstr>
  </property>
  <property fmtid="{D5CDD505-2E9C-101B-9397-08002B2CF9AE}" pid="3" name="TaxKeyword">
    <vt:lpwstr/>
  </property>
  <property fmtid="{D5CDD505-2E9C-101B-9397-08002B2CF9AE}" pid="4" name="BusinessServices">
    <vt:lpwstr>1239;#Employee Final Wages Tools|843435a5-b4f2-47c1-ac3b-4c5a25d42f93</vt:lpwstr>
  </property>
</Properties>
</file>