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20" w:firstRow="1" w:lastRow="0" w:firstColumn="0" w:lastColumn="0" w:noHBand="1" w:noVBand="1"/>
        <w:tblCaption w:val="Form header"/>
        <w:tblDescription w:val="State of Georgia Purchasing Card Program: Annual P-Card Self-Assessment"/>
      </w:tblPr>
      <w:tblGrid>
        <w:gridCol w:w="1300"/>
        <w:gridCol w:w="9500"/>
      </w:tblGrid>
      <w:tr>
        <w:trPr>
          <w:cantSplit/>
        </w:trPr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777240" cy="785091"/>
                  <wp:docPr id="1" name="DOAS Seal" title="Georgia Department of Administrative Services seal" descr="Seal of the Georgia Department of Administrative Services showing the State of Georgia arch with the words Constitution, Wisdom, Justice and Moderation, and the year 1776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85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0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bCs/>
                <w:color w:val="00385F"/>
                <w:sz w:val="18"/>
                <w:szCs w:val="18"/>
                <w:lang w:val="en-US"/>
              </w:rPr>
              <w:t xml:space="preserve">State of Georgia Purchasing Card Program</w:t>
            </w:r>
          </w:p>
          <w:p>
            <w:pPr>
              <w:spacing w:before="20" w:after="0" w:line="264" w:lineRule="auto"/>
            </w:pPr>
            <w:r>
              <w:rPr>
                <w:rFonts w:ascii="Arial" w:hAnsi="Arial" w:cs="Arial"/>
                <w:b/>
                <w:bCs/>
                <w:color w:val="00385F"/>
                <w:sz w:val="28"/>
                <w:szCs w:val="28"/>
                <w:lang w:val="en-US"/>
              </w:rPr>
              <w:t xml:space="preserve">Annual P-Card Self-Assessment</w:t>
            </w:r>
          </w:p>
          <w:p>
            <w:pPr>
              <w:spacing w:before="20" w:after="0" w:line="264" w:lineRule="auto"/>
            </w:pPr>
            <w:r>
              <w:rPr>
                <w:rFonts w:ascii="Arial" w:hAnsi="Arial" w:cs="Arial"/>
                <w:b/>
                <w:bCs/>
                <w:color w:val="00385F"/>
                <w:sz w:val="22"/>
                <w:szCs w:val="22"/>
                <w:lang w:val="en-US"/>
              </w:rPr>
              <w:t xml:space="preserve">Attestation by Internal Investigations or Audit Unit</w:t>
            </w:r>
          </w:p>
        </w:tc>
      </w:tr>
    </w:tbl>
    <w:p>
      <w:pPr>
        <w:spacing w:before="0" w:after="0" w:line="160" w:lineRule="exact"/>
        <w:rPr>
          <w:sz w:val="12"/>
        </w:rPr>
      </w:pP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20" w:firstRow="1" w:lastRow="0" w:firstColumn="0" w:lastColumn="0" w:noHBand="1" w:noVBand="1"/>
        <w:tblCaption w:val="Attestation Statement"/>
        <w:tblDescription w:val="Numbered statements the head of internal audit or investigations attests to, with fill-in fields"/>
      </w:tblPr>
      <w:tblGrid>
        <w:gridCol w:w="10800"/>
      </w:tblGrid>
      <w:tr>
        <w:trPr>
          <w:cantSplit/>
          <w:tblHeader/>
        </w:trPr>
        <w:tc>
          <w:tcPr>
            <w:tcW w:w="10800" w:type="dxa"/>
            <w:shd w:val="clear" w:color="auto" w:fill="00385F"/>
            <w:vAlign w:val="center"/>
          </w:tcPr>
          <w:p>
            <w:pPr>
              <w:keepNext/>
              <w:spacing w:before="60" w:after="60" w:line="264" w:lineRule="auto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en-US"/>
              </w:rPr>
              <w:t xml:space="preserve">Attestation Statement</w:t>
            </w:r>
          </w:p>
        </w:tc>
      </w:tr>
      <w:tr>
        <w:trPr/>
        <w:tc>
          <w:tcPr>
            <w:tcW w:w="10800" w:type="dxa"/>
            <w:shd w:val="clear" w:color="auto" w:fill="F8F8FB"/>
            <w:tcMar>
              <w:top w:w="40" w:type="dxa"/>
              <w:left w:w="160" w:type="dxa"/>
              <w:bottom w:w="40" w:type="dxa"/>
              <w:right w:w="160" w:type="dxa"/>
            </w:tcMar>
          </w:tcPr>
          <w:p>
            <w:pPr>
              <w:spacing w:before="120" w:after="100" w:line="264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undersigned hereby represents the following:</w:t>
            </w:r>
          </w:p>
          <w:p>
            <w:pPr>
              <w:numPr>
                <w:ilvl w:val="0"/>
                <w:numId w:val="11"/>
              </w:numPr>
              <w:spacing w:before="0" w:after="100" w:line="264" w:lineRule="auto"/>
              <w:ind w:left="540" w:hanging="270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 am the head of internal investigations or audit at </w:t>
            </w:r>
            <w:sdt>
              <w:sdtPr>
                <w:rPr>
                  <w:rFonts w:ascii="Arial" w:hAnsi="Arial" w:cs="Arial"/>
                  <w:color w:val="404040"/>
                  <w:sz w:val="20"/>
                  <w:szCs w:val="20"/>
                  <w:u w:val="single"/>
                  <w:shd w:val="clear" w:color="auto" w:fill="C9D8E7"/>
                  <w:lang w:val="en-US"/>
                </w:rPr>
                <w:alias w:val="Name of entity where you are head of internal investigations or audit"/>
                <w:tag w:val="audit_entity"/>
                <w:id w:val="100001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shd w:val="clear" w:color="auto" w:fill="C9D8E7"/>
                    <w:lang w:val="en-US"/>
                  </w:rPr>
                  <w:t xml:space="preserve"> Enter name of entity 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.</w:t>
            </w:r>
          </w:p>
          <w:p>
            <w:pPr>
              <w:numPr>
                <w:ilvl w:val="0"/>
                <w:numId w:val="11"/>
              </w:numPr>
              <w:spacing w:before="0" w:after="100" w:line="264" w:lineRule="auto"/>
              <w:ind w:left="540" w:hanging="270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Purchasing Card Self-Assessment for the period under review of </w:t>
            </w:r>
            <w:sdt>
              <w:sdtPr>
                <w:rPr>
                  <w:rFonts w:ascii="Arial" w:hAnsi="Arial" w:cs="Arial"/>
                  <w:color w:val="404040"/>
                  <w:sz w:val="20"/>
                  <w:szCs w:val="20"/>
                  <w:u w:val="single"/>
                  <w:shd w:val="clear" w:color="auto" w:fill="C9D8E7"/>
                  <w:lang w:val="en-US"/>
                </w:rPr>
                <w:alias w:val="Period under review"/>
                <w:tag w:val="review_period"/>
                <w:id w:val="100002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shd w:val="clear" w:color="auto" w:fill="C9D8E7"/>
                    <w:lang w:val="en-US"/>
                  </w:rPr>
                  <w:t xml:space="preserve"> Enter period under review 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was completed by </w:t>
            </w:r>
            <w:sdt>
              <w:sdtPr>
                <w:rPr>
                  <w:rFonts w:ascii="Arial" w:hAnsi="Arial" w:cs="Arial"/>
                  <w:color w:val="404040"/>
                  <w:sz w:val="20"/>
                  <w:szCs w:val="20"/>
                  <w:u w:val="single"/>
                  <w:shd w:val="clear" w:color="auto" w:fill="C9D8E7"/>
                  <w:lang w:val="en-US"/>
                </w:rPr>
                <w:alias w:val="Name of person who completed the Self-Assessment"/>
                <w:tag w:val="completed_by"/>
                <w:id w:val="100003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shd w:val="clear" w:color="auto" w:fill="C9D8E7"/>
                    <w:lang w:val="en-US"/>
                  </w:rPr>
                  <w:t xml:space="preserve"> Enter name 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.</w:t>
            </w:r>
          </w:p>
          <w:p>
            <w:pPr>
              <w:numPr>
                <w:ilvl w:val="0"/>
                <w:numId w:val="11"/>
              </w:numPr>
              <w:spacing w:before="0" w:after="100" w:line="264" w:lineRule="auto"/>
              <w:ind w:left="540" w:hanging="270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 understand that verified or suspected cardholder misuse, abuse and fraud must be reported to the Georgia Department of Administrative Services.</w:t>
            </w:r>
          </w:p>
          <w:p>
            <w:pPr>
              <w:numPr>
                <w:ilvl w:val="0"/>
                <w:numId w:val="11"/>
              </w:numPr>
              <w:spacing w:before="0" w:after="100" w:line="264" w:lineRule="auto"/>
              <w:ind w:left="540" w:hanging="270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I have reviewed the Purchasing Card Self-Assessment. To the best of my knowledge, the information reported is accurate and complete.</w:t>
            </w:r>
          </w:p>
          <w:p>
            <w:pPr>
              <w:spacing w:before="60" w:after="120" w:line="264" w:lineRule="auto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Agreed and accepted this </w:t>
            </w:r>
            <w:sdt>
              <w:sdtPr>
                <w:rPr>
                  <w:rFonts w:ascii="Arial" w:hAnsi="Arial" w:cs="Arial"/>
                  <w:color w:val="404040"/>
                  <w:sz w:val="20"/>
                  <w:szCs w:val="20"/>
                  <w:u w:val="single"/>
                  <w:shd w:val="clear" w:color="auto" w:fill="C9D8E7"/>
                  <w:lang w:val="en-US"/>
                </w:rPr>
                <w:alias w:val="Day of acceptance"/>
                <w:tag w:val="accepted_day"/>
                <w:id w:val="100004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shd w:val="clear" w:color="auto" w:fill="C9D8E7"/>
                    <w:lang w:val="en-US"/>
                  </w:rPr>
                  <w:t xml:space="preserve"> day 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day of </w:t>
            </w:r>
            <w:sdt>
              <w:sdtPr>
                <w:rPr>
                  <w:rFonts w:ascii="Arial" w:hAnsi="Arial" w:cs="Arial"/>
                  <w:color w:val="404040"/>
                  <w:sz w:val="20"/>
                  <w:szCs w:val="20"/>
                  <w:u w:val="single"/>
                  <w:shd w:val="clear" w:color="auto" w:fill="C9D8E7"/>
                  <w:lang w:val="en-US"/>
                </w:rPr>
                <w:alias w:val="Month of acceptance"/>
                <w:tag w:val="accepted_month"/>
                <w:id w:val="100005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shd w:val="clear" w:color="auto" w:fill="C9D8E7"/>
                    <w:lang w:val="en-US"/>
                  </w:rPr>
                  <w:t xml:space="preserve"> month 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sdt>
              <w:sdtPr>
                <w:rPr>
                  <w:rFonts w:ascii="Arial" w:hAnsi="Arial" w:cs="Arial"/>
                  <w:color w:val="404040"/>
                  <w:sz w:val="20"/>
                  <w:szCs w:val="20"/>
                  <w:u w:val="single"/>
                  <w:shd w:val="clear" w:color="auto" w:fill="C9D8E7"/>
                  <w:lang w:val="en-US"/>
                </w:rPr>
                <w:alias w:val="Year of acceptance"/>
                <w:tag w:val="accepted_year"/>
                <w:id w:val="100006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shd w:val="clear" w:color="auto" w:fill="C9D8E7"/>
                    <w:lang w:val="en-US"/>
                  </w:rPr>
                  <w:t xml:space="preserve"> year 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.</w:t>
            </w:r>
          </w:p>
        </w:tc>
      </w:tr>
    </w:tbl>
    <w:p>
      <w:pPr>
        <w:spacing w:before="0" w:after="0" w:line="160" w:lineRule="exact"/>
        <w:rPr>
          <w:sz w:val="12"/>
        </w:rPr>
      </w:pP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0" w:type="dxa"/>
          <w:right w:w="100" w:type="dxa"/>
        </w:tblCellMar>
        <w:tblLook w:val="0420" w:firstRow="1" w:lastRow="0" w:firstColumn="0" w:lastColumn="0" w:noHBand="1" w:noVBand="1"/>
        <w:tblCaption w:val="Head of Internal Audit or Investigations"/>
        <w:tblDescription w:val="Head of internal audit or investigations signature, date, printed name and name of entity"/>
      </w:tblPr>
      <w:tblGrid>
        <w:gridCol w:w="6120"/>
        <w:gridCol w:w="360"/>
        <w:gridCol w:w="4320"/>
      </w:tblGrid>
      <w:tr>
        <w:trPr>
          <w:cantSplit/>
          <w:tblHeader/>
        </w:trPr>
        <w:tc>
          <w:tcPr>
            <w:tcW w:w="10800" w:type="dxa"/>
            <w:gridSpan w:val="3"/>
            <w:shd w:val="clear" w:color="auto" w:fill="00385F"/>
            <w:vAlign w:val="center"/>
          </w:tcPr>
          <w:p>
            <w:pPr>
              <w:keepNext/>
              <w:spacing w:before="60" w:after="60" w:line="264" w:lineRule="auto"/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en-US"/>
              </w:rPr>
              <w:t xml:space="preserve">Head of Internal Audit or Investigations</w:t>
            </w:r>
          </w:p>
        </w:tc>
      </w:tr>
      <w:tr>
        <w:trPr>
          <w:cantSplit/>
          <w:trHeight w:val="720" w:hRule="atLeast"/>
        </w:trPr>
        <w:tc>
          <w:tcPr>
            <w:tcW w:w="6120" w:type="dxa"/>
            <w:tcBorders>
              <w:bottom w:val="single" w:sz="4" w:space="0" w:color="767676"/>
            </w:tcBorders>
            <w:shd w:val="clear" w:color="auto" w:fill="C9D8E7"/>
            <w:vAlign w:val="bottom"/>
          </w:tcPr>
          <w:sdt>
            <w:sdtPr>
              <w:rPr>
                <w:rFonts w:ascii="Arial" w:hAnsi="Arial" w:cs="Arial"/>
                <w:color w:val="404040"/>
                <w:sz w:val="20"/>
                <w:szCs w:val="20"/>
                <w:u w:val="single"/>
                <w:shd w:val="clear" w:color="auto" w:fill="C9D8E7"/>
                <w:lang w:val="en-US"/>
              </w:rPr>
              <w:alias w:val="Head of internal audit or investigations signature"/>
              <w:tag w:val="audit_signature"/>
              <w:id w:val="100007"/>
              <w:showingPlcHdr/>
              <w:text/>
            </w:sdtPr>
            <w:sdtContent>
              <w:p>
                <w:pPr>
                  <w:spacing w:before="120" w:after="40" w:line="264" w:lineRule="auto"/>
                </w:pPr>
                <w:r>
                  <w:rPr>
                    <w:rFonts w:ascii="Arial" w:hAnsi="Arial" w:cs="Arial"/>
                    <w:color w:val="404040"/>
                    <w:sz w:val="20"/>
                    <w:szCs w:val="20"/>
                    <w:lang w:val="en-US"/>
                  </w:rPr>
                  <w:t xml:space="preserve"> </w:t>
                </w:r>
              </w:p>
            </w:sdtContent>
          </w:sdt>
        </w:tc>
        <w:tc>
          <w:tcPr>
            <w:tcW w:w="360" w:type="dxa"/>
          </w:tcPr>
          <w:p>
            <w:pPr>
              <w:spacing w:before="0" w:after="0"/>
            </w:pPr>
          </w:p>
        </w:tc>
        <w:tc>
          <w:tcPr>
            <w:tcW w:w="4320" w:type="dxa"/>
            <w:tcBorders>
              <w:bottom w:val="single" w:sz="4" w:space="0" w:color="767676"/>
            </w:tcBorders>
            <w:shd w:val="clear" w:color="auto" w:fill="C9D8E7"/>
            <w:vAlign w:val="bottom"/>
          </w:tcPr>
          <w:sdt>
            <w:sdtPr>
              <w:rPr>
                <w:rFonts w:ascii="Arial" w:hAnsi="Arial" w:cs="Arial"/>
                <w:color w:val="404040"/>
                <w:sz w:val="20"/>
                <w:szCs w:val="20"/>
                <w:u w:val="single"/>
                <w:shd w:val="clear" w:color="auto" w:fill="C9D8E7"/>
                <w:lang w:val="en-US"/>
              </w:rPr>
              <w:alias w:val="Date signed"/>
              <w:tag w:val="audit_signature_date"/>
              <w:id w:val="100008"/>
              <w:showingPlcHdr/>
              <w:text/>
            </w:sdtPr>
            <w:sdtContent>
              <w:p>
                <w:pPr>
                  <w:spacing w:before="120" w:after="40" w:line="264" w:lineRule="auto"/>
                </w:pPr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lang w:val="en-US"/>
                  </w:rPr>
                  <w:t xml:space="preserve">Enter date</w:t>
                </w:r>
              </w:p>
            </w:sdtContent>
          </w:sdt>
        </w:tc>
      </w:tr>
      <w:tr>
        <w:trPr>
          <w:cantSplit/>
        </w:trPr>
        <w:tc>
          <w:tcPr>
            <w:tcW w:w="6120" w:type="dxa"/>
          </w:tcPr>
          <w:p>
            <w:pPr>
              <w:spacing w:before="20" w:after="100" w:line="264" w:lineRule="auto"/>
            </w:pPr>
            <w:r>
              <w:rPr>
                <w:rFonts w:ascii="Arial" w:hAnsi="Arial" w:cs="Arial"/>
                <w:i/>
                <w:iCs/>
                <w:color w:val="585858"/>
                <w:sz w:val="16"/>
                <w:szCs w:val="16"/>
                <w:lang w:val="en-US"/>
              </w:rPr>
              <w:t xml:space="preserve">Signature</w:t>
            </w:r>
          </w:p>
        </w:tc>
        <w:tc>
          <w:tcPr>
            <w:tcW w:w="360" w:type="dxa"/>
          </w:tcPr>
          <w:p>
            <w:pPr>
              <w:spacing w:before="0" w:after="0"/>
            </w:pPr>
          </w:p>
        </w:tc>
        <w:tc>
          <w:tcPr>
            <w:tcW w:w="4320" w:type="dxa"/>
          </w:tcPr>
          <w:p>
            <w:pPr>
              <w:spacing w:before="20" w:after="100" w:line="264" w:lineRule="auto"/>
            </w:pPr>
            <w:r>
              <w:rPr>
                <w:rFonts w:ascii="Arial" w:hAnsi="Arial" w:cs="Arial"/>
                <w:i/>
                <w:iCs/>
                <w:color w:val="585858"/>
                <w:sz w:val="16"/>
                <w:szCs w:val="16"/>
                <w:lang w:val="en-US"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w="10800" w:type="dxa"/>
            <w:gridSpan w:val="3"/>
            <w:tcBorders>
              <w:bottom w:val="single" w:sz="4" w:space="0" w:color="767676"/>
            </w:tcBorders>
            <w:shd w:val="clear" w:color="auto" w:fill="C9D8E7"/>
            <w:vAlign w:val="bottom"/>
          </w:tcPr>
          <w:sdt>
            <w:sdtPr>
              <w:rPr>
                <w:rFonts w:ascii="Arial" w:hAnsi="Arial" w:cs="Arial"/>
                <w:color w:val="404040"/>
                <w:sz w:val="20"/>
                <w:szCs w:val="20"/>
                <w:u w:val="single"/>
                <w:shd w:val="clear" w:color="auto" w:fill="C9D8E7"/>
                <w:lang w:val="en-US"/>
              </w:rPr>
              <w:alias w:val="Head of internal audit or investigations printed name"/>
              <w:tag w:val="audit_printed_name"/>
              <w:id w:val="100009"/>
              <w:showingPlcHdr/>
              <w:text/>
            </w:sdtPr>
            <w:sdtContent>
              <w:p>
                <w:pPr>
                  <w:spacing w:before="120" w:after="40" w:line="264" w:lineRule="auto"/>
                </w:pPr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lang w:val="en-US"/>
                  </w:rPr>
                  <w:t xml:space="preserve">Enter printed name</w:t>
                </w:r>
              </w:p>
            </w:sdtContent>
          </w:sdt>
        </w:tc>
      </w:tr>
      <w:tr>
        <w:trPr>
          <w:cantSplit/>
        </w:trPr>
        <w:tc>
          <w:tcPr>
            <w:tcW w:w="10800" w:type="dxa"/>
            <w:gridSpan w:val="3"/>
          </w:tcPr>
          <w:p>
            <w:pPr>
              <w:spacing w:before="20" w:after="100" w:line="264" w:lineRule="auto"/>
            </w:pPr>
            <w:r>
              <w:rPr>
                <w:rFonts w:ascii="Arial" w:hAnsi="Arial" w:cs="Arial"/>
                <w:i/>
                <w:iCs/>
                <w:color w:val="585858"/>
                <w:sz w:val="16"/>
                <w:szCs w:val="16"/>
                <w:lang w:val="en-US"/>
              </w:rPr>
              <w:t xml:space="preserve">Printed Name</w:t>
            </w:r>
          </w:p>
        </w:tc>
      </w:tr>
      <w:tr>
        <w:trPr>
          <w:cantSplit/>
          <w:trHeight w:val="480" w:hRule="atLeast"/>
        </w:trPr>
        <w:tc>
          <w:tcPr>
            <w:tcW w:w="10800" w:type="dxa"/>
            <w:gridSpan w:val="3"/>
            <w:tcBorders>
              <w:bottom w:val="single" w:sz="4" w:space="0" w:color="767676"/>
            </w:tcBorders>
            <w:shd w:val="clear" w:color="auto" w:fill="C9D8E7"/>
            <w:vAlign w:val="bottom"/>
          </w:tcPr>
          <w:sdt>
            <w:sdtPr>
              <w:rPr>
                <w:rFonts w:ascii="Arial" w:hAnsi="Arial" w:cs="Arial"/>
                <w:color w:val="404040"/>
                <w:sz w:val="20"/>
                <w:szCs w:val="20"/>
                <w:u w:val="single"/>
                <w:shd w:val="clear" w:color="auto" w:fill="C9D8E7"/>
                <w:lang w:val="en-US"/>
              </w:rPr>
              <w:alias w:val="Name of entity"/>
              <w:tag w:val="audit_entity_name"/>
              <w:id w:val="100010"/>
              <w:showingPlcHdr/>
              <w:text/>
            </w:sdtPr>
            <w:sdtContent>
              <w:p>
                <w:pPr>
                  <w:spacing w:before="120" w:after="40" w:line="264" w:lineRule="auto"/>
                </w:pPr>
                <w:r>
                  <w:rPr>
                    <w:rFonts w:ascii="Arial" w:hAnsi="Arial" w:cs="Arial"/>
                    <w:color w:val="404040"/>
                    <w:sz w:val="20"/>
                    <w:szCs w:val="20"/>
                    <w:u w:val="single"/>
                    <w:lang w:val="en-US"/>
                  </w:rPr>
                  <w:t xml:space="preserve">Enter name of entity</w:t>
                </w:r>
              </w:p>
            </w:sdtContent>
          </w:sdt>
        </w:tc>
      </w:tr>
      <w:tr>
        <w:trPr>
          <w:cantSplit/>
        </w:trPr>
        <w:tc>
          <w:tcPr>
            <w:tcW w:w="10800" w:type="dxa"/>
            <w:gridSpan w:val="3"/>
          </w:tcPr>
          <w:p>
            <w:pPr>
              <w:spacing w:before="20" w:after="100" w:line="264" w:lineRule="auto"/>
            </w:pPr>
            <w:r>
              <w:rPr>
                <w:rFonts w:ascii="Arial" w:hAnsi="Arial" w:cs="Arial"/>
                <w:i/>
                <w:iCs/>
                <w:color w:val="585858"/>
                <w:sz w:val="16"/>
                <w:szCs w:val="16"/>
                <w:lang w:val="en-US"/>
              </w:rPr>
              <w:t xml:space="preserve">Name of Entity</w:t>
            </w:r>
          </w:p>
        </w:tc>
      </w:tr>
    </w:tbl>
    <w:p>
      <w:pPr>
        <w:spacing w:before="0" w:after="0" w:line="160" w:lineRule="exact"/>
        <w:rPr>
          <w:sz w:val="12"/>
        </w:rPr>
      </w:pPr>
    </w:p>
    <w:sectPr w:rsidR="00FC693F" w:rsidRPr="0006063C" w:rsidSect="00034616">
      <w:footerReference w:type="default" r:id="rId10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800" w:type="dxa"/>
      <w:tblBorders>
        <w:top w:val="single" w:sz="6" w:space="0" w:color="00385F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20" w:firstRow="1" w:lastRow="0" w:firstColumn="0" w:lastColumn="0" w:noHBand="1" w:noVBand="1"/>
      <w:tblCaption w:val="Page footer"/>
      <w:tblDescription w:val="Form number, issuing division, and page number"/>
    </w:tblPr>
    <w:tblGrid>
      <w:gridCol w:w="3600"/>
      <w:gridCol w:w="3600"/>
      <w:gridCol w:w="3600"/>
    </w:tblGrid>
    <w:tr>
      <w:trPr>
        <w:cantSplit/>
      </w:trPr>
      <w:tc>
        <w:tcPr>
          <w:tcW w:w="3600" w:type="dxa"/>
        </w:tcPr>
        <w:p>
          <w:pPr>
            <w:spacing w:before="80" w:after="0" w:line="264" w:lineRule="auto"/>
          </w:pP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t xml:space="preserve">P-Card Audit Attestation · Rev. 2026</w:t>
          </w:r>
        </w:p>
      </w:tc>
      <w:tc>
        <w:tcPr>
          <w:tcW w:w="3600" w:type="dxa"/>
        </w:tcPr>
        <w:p>
          <w:pPr>
            <w:spacing w:before="80" w:after="0" w:line="264" w:lineRule="auto"/>
            <w:jc w:val="center"/>
          </w:pP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t xml:space="preserve">State of Georgia · State Purchasing Division</w:t>
          </w:r>
        </w:p>
      </w:tc>
      <w:tc>
        <w:tcPr>
          <w:tcW w:w="3600" w:type="dxa"/>
        </w:tcPr>
        <w:p>
          <w:pPr>
            <w:spacing w:before="80" w:after="0" w:line="264" w:lineRule="auto"/>
            <w:jc w:val="right"/>
          </w:pP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t xml:space="preserve">Page </w:t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fldChar w:fldCharType="begin"/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instrText xml:space="preserve"> PAGE \* MERGEFORMAT </w:instrText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fldChar w:fldCharType="separate"/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t>1</w:t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fldChar w:fldCharType="end"/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t xml:space="preserve"> of </w:t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fldChar w:fldCharType="begin"/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instrText xml:space="preserve"> NUMPAGES \* MERGEFORMAT </w:instrText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fldChar w:fldCharType="separate"/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t>1</w:t>
          </w:r>
          <w:r>
            <w:rPr>
              <w:rFonts w:ascii="Arial" w:hAnsi="Arial" w:cs="Arial"/>
              <w:color w:val="585858"/>
              <w:sz w:val="16"/>
              <w:szCs w:val="16"/>
              <w:lang w:val="en-US"/>
            </w:rPr>
            <w:fldChar w:fldCharType="end"/>
          </w:r>
        </w:p>
      </w:tc>
    </w:tr>
  </w:tbl>
  <w:p>
    <w:pPr>
      <w:spacing w:before="0" w:after="0" w:line="20" w:lineRule="exact"/>
      <w:rPr>
        <w:sz w:val="2"/>
      </w:rPr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bullet"/>
      <w:lvlText w:val="•"/>
      <w:lvlJc w:val="left"/>
      <w:pPr>
        <w:ind w:left="540" w:hanging="270"/>
      </w:pPr>
      <w:rPr>
        <w:rFonts w:ascii="Arial" w:hAnsi="Arial"/>
        <w:b/>
        <w:color w:val="00385F"/>
      </w:rPr>
    </w:lvl>
  </w:abstractNum>
  <w:abstractNum w:abstractNumId="10">
    <w:multiLevelType w:val="singleLevel"/>
    <w:lvl w:ilvl="0">
      <w:start w:val="1"/>
      <w:numFmt w:val="decimal"/>
      <w:lvlText w:val="%1."/>
      <w:lvlJc w:val="left"/>
      <w:pPr>
        <w:ind w:left="540" w:hanging="270"/>
      </w:pPr>
      <w:rPr>
        <w:rFonts w:ascii="Arial" w:hAnsi="Arial"/>
        <w:b/>
        <w:color w:val="00385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0"/>
        <w:szCs w:val="2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P-Card Self-Assessment – Attestation by Internal Investigations or Audit Unit</dc:title>
  <dc:subject>Head of internal audit or investigations attestation of the annual Purchasing Card Self-Assessment</dc:subject>
  <dc:creator>Georgia Department of Administrative Services, State Purchasing Division</dc:creator>
  <cp:keywords>P-Card, Purchasing Card, State of Georgia, DOAS, SPD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