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nil"/>
          <w:left w:val="nil"/>
          <w:bottom w:val="nil"/>
          <w:right w:val="nil"/>
          <w:insideH w:val="nil"/>
          <w:insideV w:val="nil"/>
        </w:tblBorders>
        <w:tblLayout w:type="fixed"/>
        <w:tblCellMar>
          <w:left w:w="0" w:type="dxa"/>
          <w:right w:w="0" w:type="dxa"/>
        </w:tblCellMar>
        <w:tblLook w:val="0620" w:firstRow="1" w:lastRow="0" w:firstColumn="0" w:lastColumn="0" w:noHBand="1" w:noVBand="1"/>
        <w:tblCaption w:val="Form header"/>
        <w:tblDescription w:val="State of Georgia Purchasing Card Program: Setting Up the Transaction List in Works"/>
      </w:tblPr>
      <w:tblGrid>
        <w:gridCol w:w="1300"/>
        <w:gridCol w:w="9500"/>
      </w:tblGrid>
      <w:tr w:rsidR="00766263" w14:paraId="4B797B99" w14:textId="77777777">
        <w:trPr>
          <w:cantSplit/>
        </w:trPr>
        <w:tc>
          <w:tcPr>
            <w:tcW w:w="1300" w:type="dxa"/>
            <w:tcMar>
              <w:top w:w="0" w:type="dxa"/>
              <w:left w:w="0" w:type="dxa"/>
              <w:bottom w:w="0" w:type="dxa"/>
              <w:right w:w="0" w:type="dxa"/>
            </w:tcMar>
            <w:vAlign w:val="center"/>
          </w:tcPr>
          <w:p w14:paraId="6E122388" w14:textId="77777777" w:rsidR="00766263" w:rsidRDefault="00546233">
            <w:pPr>
              <w:spacing w:after="0"/>
            </w:pPr>
            <w:r>
              <w:rPr>
                <w:noProof/>
              </w:rPr>
              <w:drawing>
                <wp:inline distT="0" distB="0" distL="0" distR="0" wp14:anchorId="576A0C1B" wp14:editId="1A5F3DD4">
                  <wp:extent cx="777240" cy="785091"/>
                  <wp:effectExtent l="0" t="0" r="0" b="0"/>
                  <wp:docPr id="1" name="DOAS Seal" descr="Seal of the Georgia Department of Administrative Services showing the State of Georgia arch with the words Constitution, Wisdom, Justice and Moderation, and the year 1776." title="Georgia Department of Administrative Service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777240" cy="785091"/>
                          </a:xfrm>
                          <a:prstGeom prst="rect">
                            <a:avLst/>
                          </a:prstGeom>
                        </pic:spPr>
                      </pic:pic>
                    </a:graphicData>
                  </a:graphic>
                </wp:inline>
              </w:drawing>
            </w:r>
          </w:p>
        </w:tc>
        <w:tc>
          <w:tcPr>
            <w:tcW w:w="9500" w:type="dxa"/>
            <w:tcMar>
              <w:top w:w="0" w:type="dxa"/>
              <w:left w:w="80" w:type="dxa"/>
              <w:bottom w:w="0" w:type="dxa"/>
              <w:right w:w="0" w:type="dxa"/>
            </w:tcMar>
            <w:vAlign w:val="center"/>
          </w:tcPr>
          <w:p w14:paraId="48E9FF22" w14:textId="77777777" w:rsidR="00766263" w:rsidRDefault="00546233">
            <w:pPr>
              <w:spacing w:after="0" w:line="264" w:lineRule="auto"/>
            </w:pPr>
            <w:r>
              <w:rPr>
                <w:b/>
                <w:bCs/>
                <w:color w:val="00385F"/>
                <w:sz w:val="18"/>
                <w:szCs w:val="18"/>
              </w:rPr>
              <w:t>State of Georgia Purchasing Card Program</w:t>
            </w:r>
          </w:p>
          <w:p w14:paraId="53ED9663" w14:textId="77777777" w:rsidR="00766263" w:rsidRDefault="00546233">
            <w:pPr>
              <w:spacing w:before="20" w:after="0" w:line="264" w:lineRule="auto"/>
            </w:pPr>
            <w:r>
              <w:rPr>
                <w:b/>
                <w:bCs/>
                <w:color w:val="00385F"/>
                <w:sz w:val="28"/>
                <w:szCs w:val="28"/>
              </w:rPr>
              <w:t>Setting Up the Transaction List in Works</w:t>
            </w:r>
          </w:p>
          <w:p w14:paraId="5CAF4867" w14:textId="77777777" w:rsidR="00766263" w:rsidRDefault="00546233">
            <w:pPr>
              <w:spacing w:before="20" w:after="0" w:line="264" w:lineRule="auto"/>
            </w:pPr>
            <w:r>
              <w:rPr>
                <w:b/>
                <w:bCs/>
                <w:color w:val="00385F"/>
                <w:sz w:val="22"/>
                <w:szCs w:val="22"/>
              </w:rPr>
              <w:t>P-Card Self-Assessment Instructions</w:t>
            </w:r>
          </w:p>
        </w:tc>
      </w:tr>
    </w:tbl>
    <w:p w14:paraId="0E8770CE" w14:textId="77777777" w:rsidR="00766263" w:rsidRDefault="00766263">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bottom w:w="40" w:type="dxa"/>
          <w:right w:w="100" w:type="dxa"/>
        </w:tblCellMar>
        <w:tblLook w:val="0620" w:firstRow="1" w:lastRow="0" w:firstColumn="0" w:lastColumn="0" w:noHBand="1" w:noVBand="1"/>
        <w:tblCaption w:val="Steps"/>
        <w:tblDescription w:val="Numbered steps to create the report in Works"/>
      </w:tblPr>
      <w:tblGrid>
        <w:gridCol w:w="10800"/>
      </w:tblGrid>
      <w:tr w:rsidR="00766263" w14:paraId="68913DDE" w14:textId="77777777">
        <w:trPr>
          <w:cantSplit/>
          <w:tblHeader/>
        </w:trPr>
        <w:tc>
          <w:tcPr>
            <w:tcW w:w="10800" w:type="dxa"/>
            <w:shd w:val="clear" w:color="auto" w:fill="00385F"/>
            <w:vAlign w:val="center"/>
          </w:tcPr>
          <w:p w14:paraId="7CFF489A" w14:textId="77777777" w:rsidR="00766263" w:rsidRDefault="00546233">
            <w:pPr>
              <w:keepNext/>
              <w:spacing w:before="60" w:after="60" w:line="264" w:lineRule="auto"/>
            </w:pPr>
            <w:r>
              <w:rPr>
                <w:b/>
                <w:bCs/>
                <w:color w:val="FFFFFF"/>
                <w:sz w:val="22"/>
                <w:szCs w:val="22"/>
              </w:rPr>
              <w:t>Steps</w:t>
            </w:r>
          </w:p>
        </w:tc>
      </w:tr>
      <w:tr w:rsidR="00766263" w14:paraId="422ABC08" w14:textId="77777777">
        <w:tc>
          <w:tcPr>
            <w:tcW w:w="10800" w:type="dxa"/>
            <w:shd w:val="clear" w:color="auto" w:fill="F8F8FB"/>
            <w:tcMar>
              <w:top w:w="60" w:type="dxa"/>
              <w:left w:w="180" w:type="dxa"/>
              <w:bottom w:w="60" w:type="dxa"/>
              <w:right w:w="180" w:type="dxa"/>
            </w:tcMar>
          </w:tcPr>
          <w:p w14:paraId="26FF6CA7" w14:textId="77777777" w:rsidR="00766263" w:rsidRDefault="00766263">
            <w:pPr>
              <w:spacing w:before="40" w:after="0"/>
            </w:pPr>
          </w:p>
          <w:p w14:paraId="2FF817F0" w14:textId="77777777" w:rsidR="00766263" w:rsidRDefault="00546233">
            <w:pPr>
              <w:numPr>
                <w:ilvl w:val="0"/>
                <w:numId w:val="10"/>
              </w:numPr>
              <w:spacing w:after="100" w:line="264" w:lineRule="auto"/>
            </w:pPr>
            <w:r>
              <w:t xml:space="preserve">In Works, go to </w:t>
            </w:r>
            <w:r>
              <w:rPr>
                <w:b/>
                <w:bCs/>
              </w:rPr>
              <w:t>Reports &gt; Create</w:t>
            </w:r>
            <w:r>
              <w:t>.</w:t>
            </w:r>
          </w:p>
          <w:p w14:paraId="5BBB20C9" w14:textId="77777777" w:rsidR="00766263" w:rsidRDefault="00546233">
            <w:pPr>
              <w:numPr>
                <w:ilvl w:val="0"/>
                <w:numId w:val="10"/>
              </w:numPr>
              <w:spacing w:after="60" w:line="264" w:lineRule="auto"/>
            </w:pPr>
            <w:r>
              <w:t>Make the following selections in the Create Report screen:</w:t>
            </w:r>
          </w:p>
          <w:p w14:paraId="34E5AD9D" w14:textId="77777777" w:rsidR="00766263" w:rsidRDefault="00546233">
            <w:pPr>
              <w:numPr>
                <w:ilvl w:val="1"/>
                <w:numId w:val="10"/>
              </w:numPr>
              <w:spacing w:after="50" w:line="264" w:lineRule="auto"/>
            </w:pPr>
            <w:r>
              <w:rPr>
                <w:b/>
                <w:bCs/>
              </w:rPr>
              <w:t xml:space="preserve">Category: </w:t>
            </w:r>
            <w:r>
              <w:t>Spend</w:t>
            </w:r>
          </w:p>
          <w:p w14:paraId="6A423DC5" w14:textId="77777777" w:rsidR="00766263" w:rsidRDefault="00546233">
            <w:pPr>
              <w:numPr>
                <w:ilvl w:val="1"/>
                <w:numId w:val="10"/>
              </w:numPr>
              <w:spacing w:after="50" w:line="264" w:lineRule="auto"/>
            </w:pPr>
            <w:r>
              <w:rPr>
                <w:b/>
                <w:bCs/>
              </w:rPr>
              <w:t xml:space="preserve">Template: </w:t>
            </w:r>
            <w:r>
              <w:t>Billing Statement</w:t>
            </w:r>
          </w:p>
          <w:p w14:paraId="0A489153" w14:textId="5829BA1B" w:rsidR="00766263" w:rsidRDefault="00546233">
            <w:pPr>
              <w:numPr>
                <w:ilvl w:val="1"/>
                <w:numId w:val="10"/>
              </w:numPr>
              <w:spacing w:after="50" w:line="264" w:lineRule="auto"/>
            </w:pPr>
            <w:r>
              <w:rPr>
                <w:b/>
                <w:bCs/>
              </w:rPr>
              <w:t xml:space="preserve">Selected: </w:t>
            </w:r>
            <w:r>
              <w:t xml:space="preserve">Columns highlighted in the “Selected” column of Screenshot 1: </w:t>
            </w:r>
            <w:r w:rsidR="00620CD8" w:rsidRPr="00620CD8">
              <w:t>Card Nickname, Bank Number, Card Last 4 Digits, Amount, Purchase Date, Post Date, Comp Supp Name, Comp Supp City, Comp Supp State, MCC, MCC Description, Grp Name, Card Profile Single Txn Limit, Card Credit Limit, Card Status, Card Profile Name</w:t>
            </w:r>
          </w:p>
          <w:p w14:paraId="1CFBE011" w14:textId="0737EC07" w:rsidR="00766263" w:rsidRDefault="00546233">
            <w:pPr>
              <w:numPr>
                <w:ilvl w:val="1"/>
                <w:numId w:val="10"/>
              </w:numPr>
              <w:spacing w:after="50" w:line="264" w:lineRule="auto"/>
            </w:pPr>
            <w:r>
              <w:rPr>
                <w:b/>
                <w:bCs/>
              </w:rPr>
              <w:t xml:space="preserve">Filter: </w:t>
            </w:r>
            <w:r>
              <w:t>Transaction Type (select the types shown</w:t>
            </w:r>
            <w:r w:rsidR="008252C2">
              <w:t>): Cash</w:t>
            </w:r>
            <w:r>
              <w:t xml:space="preserve"> advance, </w:t>
            </w:r>
            <w:r w:rsidR="008252C2">
              <w:t>Misc.</w:t>
            </w:r>
            <w:r>
              <w:t xml:space="preserve"> Credit, Misc Debit, and Purchase.</w:t>
            </w:r>
          </w:p>
          <w:p w14:paraId="05CFA786" w14:textId="77777777" w:rsidR="00766263" w:rsidRDefault="00546233">
            <w:pPr>
              <w:numPr>
                <w:ilvl w:val="1"/>
                <w:numId w:val="10"/>
              </w:numPr>
              <w:spacing w:after="50" w:line="264" w:lineRule="auto"/>
            </w:pPr>
            <w:r>
              <w:rPr>
                <w:b/>
                <w:bCs/>
              </w:rPr>
              <w:t xml:space="preserve">Post Date: </w:t>
            </w:r>
            <w:r>
              <w:t>Dates to be included in the report.</w:t>
            </w:r>
          </w:p>
          <w:p w14:paraId="0A5A6DC4" w14:textId="77777777" w:rsidR="00766263" w:rsidRDefault="00546233">
            <w:pPr>
              <w:numPr>
                <w:ilvl w:val="1"/>
                <w:numId w:val="10"/>
              </w:numPr>
              <w:spacing w:after="50" w:line="264" w:lineRule="auto"/>
            </w:pPr>
            <w:r>
              <w:rPr>
                <w:b/>
                <w:bCs/>
              </w:rPr>
              <w:t xml:space="preserve">Formats: </w:t>
            </w:r>
            <w:r>
              <w:t>Excel, PDF, Delimited. Full Details under each section.</w:t>
            </w:r>
          </w:p>
          <w:p w14:paraId="4A31A084" w14:textId="77777777" w:rsidR="00766263" w:rsidRDefault="00546233">
            <w:pPr>
              <w:numPr>
                <w:ilvl w:val="1"/>
                <w:numId w:val="10"/>
              </w:numPr>
              <w:spacing w:after="50" w:line="264" w:lineRule="auto"/>
            </w:pPr>
            <w:r>
              <w:rPr>
                <w:b/>
                <w:bCs/>
              </w:rPr>
              <w:t xml:space="preserve">Save Template to Library: </w:t>
            </w:r>
            <w:r>
              <w:t>Selected</w:t>
            </w:r>
          </w:p>
          <w:p w14:paraId="6CE7B726" w14:textId="77777777" w:rsidR="00766263" w:rsidRDefault="00546233">
            <w:pPr>
              <w:numPr>
                <w:ilvl w:val="1"/>
                <w:numId w:val="10"/>
              </w:numPr>
              <w:spacing w:after="50" w:line="264" w:lineRule="auto"/>
            </w:pPr>
            <w:r>
              <w:rPr>
                <w:b/>
                <w:bCs/>
              </w:rPr>
              <w:t xml:space="preserve">Template Name: </w:t>
            </w:r>
            <w:r>
              <w:t>Choose a meaningful name (e.g. Transaction List)</w:t>
            </w:r>
          </w:p>
          <w:p w14:paraId="106A2CC9" w14:textId="77777777" w:rsidR="00766263" w:rsidRDefault="00546233">
            <w:pPr>
              <w:numPr>
                <w:ilvl w:val="1"/>
                <w:numId w:val="10"/>
              </w:numPr>
              <w:spacing w:after="50" w:line="264" w:lineRule="auto"/>
            </w:pPr>
            <w:r>
              <w:rPr>
                <w:b/>
                <w:bCs/>
              </w:rPr>
              <w:t xml:space="preserve">Template Description: </w:t>
            </w:r>
            <w:r>
              <w:t>List of Transactions</w:t>
            </w:r>
          </w:p>
          <w:p w14:paraId="5444D7C9" w14:textId="77777777" w:rsidR="00766263" w:rsidRDefault="00546233">
            <w:pPr>
              <w:numPr>
                <w:ilvl w:val="1"/>
                <w:numId w:val="10"/>
              </w:numPr>
              <w:spacing w:after="50" w:line="264" w:lineRule="auto"/>
            </w:pPr>
            <w:r>
              <w:rPr>
                <w:b/>
                <w:bCs/>
              </w:rPr>
              <w:t xml:space="preserve">Job Name: </w:t>
            </w:r>
            <w:r>
              <w:t>Will default to report name. You can edit this when you run it.</w:t>
            </w:r>
          </w:p>
          <w:p w14:paraId="098A8CBC" w14:textId="77777777" w:rsidR="00766263" w:rsidRDefault="00546233">
            <w:pPr>
              <w:numPr>
                <w:ilvl w:val="0"/>
                <w:numId w:val="10"/>
              </w:numPr>
              <w:spacing w:after="100" w:line="264" w:lineRule="auto"/>
            </w:pPr>
            <w:r>
              <w:t xml:space="preserve">Click </w:t>
            </w:r>
            <w:r>
              <w:rPr>
                <w:b/>
                <w:bCs/>
              </w:rPr>
              <w:t>Submit</w:t>
            </w:r>
            <w:r>
              <w:t>.</w:t>
            </w:r>
          </w:p>
          <w:p w14:paraId="4B218C3E" w14:textId="77777777" w:rsidR="003876F1" w:rsidRDefault="003876F1" w:rsidP="003876F1">
            <w:pPr>
              <w:spacing w:after="100" w:line="264" w:lineRule="auto"/>
            </w:pPr>
          </w:p>
          <w:p w14:paraId="70171FC5" w14:textId="77777777" w:rsidR="003876F1" w:rsidRDefault="003876F1" w:rsidP="003876F1">
            <w:pPr>
              <w:spacing w:after="100" w:line="264" w:lineRule="auto"/>
            </w:pPr>
          </w:p>
        </w:tc>
      </w:tr>
    </w:tbl>
    <w:p w14:paraId="7C7C554C" w14:textId="77777777" w:rsidR="00766263" w:rsidRDefault="00766263">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bottom w:w="40" w:type="dxa"/>
          <w:right w:w="100" w:type="dxa"/>
        </w:tblCellMar>
        <w:tblLook w:val="0620" w:firstRow="1" w:lastRow="0" w:firstColumn="0" w:lastColumn="0" w:noHBand="1" w:noVBand="1"/>
        <w:tblCaption w:val="Screenshot 1"/>
        <w:tblDescription w:val="Screenshot 1: Create Report selections and filters"/>
      </w:tblPr>
      <w:tblGrid>
        <w:gridCol w:w="10800"/>
      </w:tblGrid>
      <w:tr w:rsidR="00766263" w14:paraId="01D536DF" w14:textId="77777777">
        <w:trPr>
          <w:cantSplit/>
          <w:tblHeader/>
        </w:trPr>
        <w:tc>
          <w:tcPr>
            <w:tcW w:w="10800" w:type="dxa"/>
            <w:shd w:val="clear" w:color="auto" w:fill="00385F"/>
            <w:vAlign w:val="center"/>
          </w:tcPr>
          <w:p w14:paraId="48E12F02" w14:textId="77777777" w:rsidR="00766263" w:rsidRDefault="00546233">
            <w:pPr>
              <w:keepNext/>
              <w:spacing w:before="60" w:after="60" w:line="264" w:lineRule="auto"/>
            </w:pPr>
            <w:r>
              <w:rPr>
                <w:b/>
                <w:bCs/>
                <w:color w:val="FFFFFF"/>
                <w:sz w:val="22"/>
                <w:szCs w:val="22"/>
              </w:rPr>
              <w:lastRenderedPageBreak/>
              <w:t>Screenshot 1 – Report Selections and Filters</w:t>
            </w:r>
          </w:p>
        </w:tc>
      </w:tr>
      <w:tr w:rsidR="00766263" w14:paraId="3C187323" w14:textId="77777777">
        <w:trPr>
          <w:cantSplit/>
        </w:trPr>
        <w:tc>
          <w:tcPr>
            <w:tcW w:w="10800" w:type="dxa"/>
            <w:shd w:val="clear" w:color="auto" w:fill="FFFFFF"/>
            <w:tcMar>
              <w:top w:w="40" w:type="dxa"/>
              <w:left w:w="100" w:type="dxa"/>
              <w:bottom w:w="40" w:type="dxa"/>
              <w:right w:w="100" w:type="dxa"/>
            </w:tcMar>
          </w:tcPr>
          <w:p w14:paraId="6BA6C600" w14:textId="77777777" w:rsidR="00766263" w:rsidRDefault="00546233">
            <w:pPr>
              <w:spacing w:before="60" w:after="60" w:line="264" w:lineRule="auto"/>
            </w:pPr>
            <w:r>
              <w:rPr>
                <w:i/>
                <w:iCs/>
                <w:color w:val="585858"/>
                <w:sz w:val="18"/>
                <w:szCs w:val="18"/>
              </w:rPr>
              <w:t>Screenshot 1: Create Report selections and filters</w:t>
            </w:r>
          </w:p>
          <w:p w14:paraId="6F1179E6" w14:textId="77777777" w:rsidR="00766263" w:rsidRDefault="003876F1">
            <w:pPr>
              <w:keepNext/>
              <w:spacing w:after="80"/>
              <w:jc w:val="center"/>
            </w:pPr>
            <w:r>
              <w:rPr>
                <w:noProof/>
              </w:rPr>
              <w:drawing>
                <wp:inline distT="0" distB="0" distL="0" distR="0" wp14:anchorId="694AC538" wp14:editId="747CD64C">
                  <wp:extent cx="6731000" cy="3490595"/>
                  <wp:effectExtent l="0" t="0" r="0" b="0"/>
                  <wp:docPr id="191129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98232" name=""/>
                          <pic:cNvPicPr/>
                        </pic:nvPicPr>
                        <pic:blipFill>
                          <a:blip r:embed="rId9"/>
                          <a:stretch>
                            <a:fillRect/>
                          </a:stretch>
                        </pic:blipFill>
                        <pic:spPr>
                          <a:xfrm>
                            <a:off x="0" y="0"/>
                            <a:ext cx="6731000" cy="3490595"/>
                          </a:xfrm>
                          <a:prstGeom prst="rect">
                            <a:avLst/>
                          </a:prstGeom>
                        </pic:spPr>
                      </pic:pic>
                    </a:graphicData>
                  </a:graphic>
                </wp:inline>
              </w:drawing>
            </w:r>
          </w:p>
          <w:p w14:paraId="7806E8A8" w14:textId="6D47A268" w:rsidR="003876F1" w:rsidRDefault="003876F1">
            <w:pPr>
              <w:keepNext/>
              <w:spacing w:after="80"/>
              <w:jc w:val="center"/>
            </w:pPr>
            <w:r>
              <w:rPr>
                <w:noProof/>
              </w:rPr>
              <w:drawing>
                <wp:inline distT="0" distB="0" distL="0" distR="0" wp14:anchorId="702E5A54" wp14:editId="3D4C2DBF">
                  <wp:extent cx="6731000" cy="1499870"/>
                  <wp:effectExtent l="0" t="0" r="0" b="5080"/>
                  <wp:docPr id="1264082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82574" name=""/>
                          <pic:cNvPicPr/>
                        </pic:nvPicPr>
                        <pic:blipFill>
                          <a:blip r:embed="rId10"/>
                          <a:stretch>
                            <a:fillRect/>
                          </a:stretch>
                        </pic:blipFill>
                        <pic:spPr>
                          <a:xfrm>
                            <a:off x="0" y="0"/>
                            <a:ext cx="6731000" cy="1499870"/>
                          </a:xfrm>
                          <a:prstGeom prst="rect">
                            <a:avLst/>
                          </a:prstGeom>
                        </pic:spPr>
                      </pic:pic>
                    </a:graphicData>
                  </a:graphic>
                </wp:inline>
              </w:drawing>
            </w:r>
          </w:p>
        </w:tc>
      </w:tr>
    </w:tbl>
    <w:p w14:paraId="1105D42B" w14:textId="77777777" w:rsidR="00766263" w:rsidRDefault="00766263">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bottom w:w="40" w:type="dxa"/>
          <w:right w:w="100" w:type="dxa"/>
        </w:tblCellMar>
        <w:tblLook w:val="0620" w:firstRow="1" w:lastRow="0" w:firstColumn="0" w:lastColumn="0" w:noHBand="1" w:noVBand="1"/>
        <w:tblCaption w:val="Screenshot 2"/>
        <w:tblDescription w:val="Screenshot 2: Output format settings"/>
      </w:tblPr>
      <w:tblGrid>
        <w:gridCol w:w="10800"/>
      </w:tblGrid>
      <w:tr w:rsidR="00766263" w14:paraId="20A009FD" w14:textId="77777777">
        <w:trPr>
          <w:cantSplit/>
          <w:tblHeader/>
        </w:trPr>
        <w:tc>
          <w:tcPr>
            <w:tcW w:w="10800" w:type="dxa"/>
            <w:shd w:val="clear" w:color="auto" w:fill="00385F"/>
            <w:vAlign w:val="center"/>
          </w:tcPr>
          <w:p w14:paraId="27A92FEB" w14:textId="77777777" w:rsidR="00766263" w:rsidRDefault="00546233">
            <w:pPr>
              <w:keepNext/>
              <w:spacing w:before="60" w:after="60" w:line="264" w:lineRule="auto"/>
            </w:pPr>
            <w:r>
              <w:rPr>
                <w:b/>
                <w:bCs/>
                <w:color w:val="FFFFFF"/>
                <w:sz w:val="22"/>
                <w:szCs w:val="22"/>
              </w:rPr>
              <w:lastRenderedPageBreak/>
              <w:t>Screenshot 2 – Output Format</w:t>
            </w:r>
          </w:p>
        </w:tc>
      </w:tr>
      <w:tr w:rsidR="00766263" w14:paraId="73C479AF" w14:textId="77777777">
        <w:trPr>
          <w:cantSplit/>
        </w:trPr>
        <w:tc>
          <w:tcPr>
            <w:tcW w:w="10800" w:type="dxa"/>
            <w:shd w:val="clear" w:color="auto" w:fill="FFFFFF"/>
            <w:tcMar>
              <w:top w:w="40" w:type="dxa"/>
              <w:left w:w="100" w:type="dxa"/>
              <w:bottom w:w="40" w:type="dxa"/>
              <w:right w:w="100" w:type="dxa"/>
            </w:tcMar>
          </w:tcPr>
          <w:p w14:paraId="36ABEA8E" w14:textId="77777777" w:rsidR="00766263" w:rsidRDefault="00546233">
            <w:pPr>
              <w:spacing w:before="60" w:after="60" w:line="264" w:lineRule="auto"/>
            </w:pPr>
            <w:r>
              <w:rPr>
                <w:i/>
                <w:iCs/>
                <w:color w:val="585858"/>
                <w:sz w:val="18"/>
                <w:szCs w:val="18"/>
              </w:rPr>
              <w:t>Screenshot 2: Output format settings</w:t>
            </w:r>
          </w:p>
          <w:p w14:paraId="7C521389" w14:textId="20E117A7" w:rsidR="00766263" w:rsidRDefault="009E206C">
            <w:pPr>
              <w:keepNext/>
              <w:spacing w:after="80"/>
              <w:jc w:val="center"/>
            </w:pPr>
            <w:r>
              <w:rPr>
                <w:noProof/>
              </w:rPr>
              <w:drawing>
                <wp:inline distT="0" distB="0" distL="0" distR="0" wp14:anchorId="765515E4" wp14:editId="3935BCD2">
                  <wp:extent cx="6731000" cy="4587240"/>
                  <wp:effectExtent l="0" t="0" r="0" b="3810"/>
                  <wp:docPr id="48089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97134" name=""/>
                          <pic:cNvPicPr/>
                        </pic:nvPicPr>
                        <pic:blipFill>
                          <a:blip r:embed="rId11"/>
                          <a:stretch>
                            <a:fillRect/>
                          </a:stretch>
                        </pic:blipFill>
                        <pic:spPr>
                          <a:xfrm>
                            <a:off x="0" y="0"/>
                            <a:ext cx="6731000" cy="4587240"/>
                          </a:xfrm>
                          <a:prstGeom prst="rect">
                            <a:avLst/>
                          </a:prstGeom>
                        </pic:spPr>
                      </pic:pic>
                    </a:graphicData>
                  </a:graphic>
                </wp:inline>
              </w:drawing>
            </w:r>
          </w:p>
        </w:tc>
      </w:tr>
    </w:tbl>
    <w:p w14:paraId="537D25C9" w14:textId="77777777" w:rsidR="00766263" w:rsidRDefault="00766263">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bottom w:w="40" w:type="dxa"/>
          <w:right w:w="100" w:type="dxa"/>
        </w:tblCellMar>
        <w:tblLook w:val="0620" w:firstRow="1" w:lastRow="0" w:firstColumn="0" w:lastColumn="0" w:noHBand="1" w:noVBand="1"/>
        <w:tblCaption w:val="Screenshot 3"/>
        <w:tblDescription w:val="Screenshot 3: Save template and submit the report"/>
      </w:tblPr>
      <w:tblGrid>
        <w:gridCol w:w="10800"/>
      </w:tblGrid>
      <w:tr w:rsidR="00766263" w14:paraId="67216F1C" w14:textId="77777777">
        <w:trPr>
          <w:cantSplit/>
          <w:tblHeader/>
        </w:trPr>
        <w:tc>
          <w:tcPr>
            <w:tcW w:w="10800" w:type="dxa"/>
            <w:shd w:val="clear" w:color="auto" w:fill="00385F"/>
            <w:vAlign w:val="center"/>
          </w:tcPr>
          <w:p w14:paraId="031F6990" w14:textId="77777777" w:rsidR="00766263" w:rsidRDefault="00546233">
            <w:pPr>
              <w:keepNext/>
              <w:spacing w:before="60" w:after="60" w:line="264" w:lineRule="auto"/>
            </w:pPr>
            <w:r>
              <w:rPr>
                <w:b/>
                <w:bCs/>
                <w:color w:val="FFFFFF"/>
                <w:sz w:val="22"/>
                <w:szCs w:val="22"/>
              </w:rPr>
              <w:t>Screenshot 3 – Save Template and Submit</w:t>
            </w:r>
          </w:p>
        </w:tc>
      </w:tr>
      <w:tr w:rsidR="00766263" w14:paraId="03005A22" w14:textId="77777777">
        <w:trPr>
          <w:cantSplit/>
        </w:trPr>
        <w:tc>
          <w:tcPr>
            <w:tcW w:w="10800" w:type="dxa"/>
            <w:shd w:val="clear" w:color="auto" w:fill="FFFFFF"/>
            <w:tcMar>
              <w:top w:w="40" w:type="dxa"/>
              <w:left w:w="100" w:type="dxa"/>
              <w:bottom w:w="40" w:type="dxa"/>
              <w:right w:w="100" w:type="dxa"/>
            </w:tcMar>
          </w:tcPr>
          <w:p w14:paraId="08B06F0D" w14:textId="77777777" w:rsidR="00766263" w:rsidRDefault="00546233">
            <w:pPr>
              <w:spacing w:before="60" w:after="60" w:line="264" w:lineRule="auto"/>
            </w:pPr>
            <w:r>
              <w:rPr>
                <w:i/>
                <w:iCs/>
                <w:color w:val="585858"/>
                <w:sz w:val="18"/>
                <w:szCs w:val="18"/>
              </w:rPr>
              <w:t>Screenshot 3: Save template and submit the report</w:t>
            </w:r>
          </w:p>
          <w:p w14:paraId="73A10316" w14:textId="56A0A305" w:rsidR="00766263" w:rsidRDefault="009E206C">
            <w:pPr>
              <w:keepNext/>
              <w:spacing w:after="80"/>
              <w:jc w:val="center"/>
            </w:pPr>
            <w:r>
              <w:rPr>
                <w:noProof/>
              </w:rPr>
              <w:drawing>
                <wp:inline distT="0" distB="0" distL="0" distR="0" wp14:anchorId="6B9AECE7" wp14:editId="317F3DF3">
                  <wp:extent cx="6731000" cy="2703830"/>
                  <wp:effectExtent l="0" t="0" r="0" b="1270"/>
                  <wp:docPr id="2043582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82225" name=""/>
                          <pic:cNvPicPr/>
                        </pic:nvPicPr>
                        <pic:blipFill>
                          <a:blip r:embed="rId12"/>
                          <a:stretch>
                            <a:fillRect/>
                          </a:stretch>
                        </pic:blipFill>
                        <pic:spPr>
                          <a:xfrm>
                            <a:off x="0" y="0"/>
                            <a:ext cx="6731000" cy="2703830"/>
                          </a:xfrm>
                          <a:prstGeom prst="rect">
                            <a:avLst/>
                          </a:prstGeom>
                        </pic:spPr>
                      </pic:pic>
                    </a:graphicData>
                  </a:graphic>
                </wp:inline>
              </w:drawing>
            </w:r>
          </w:p>
        </w:tc>
      </w:tr>
    </w:tbl>
    <w:p w14:paraId="3F8E76A2" w14:textId="77777777" w:rsidR="00766263" w:rsidRDefault="00766263">
      <w:pPr>
        <w:spacing w:after="0" w:line="160" w:lineRule="exact"/>
        <w:rPr>
          <w:sz w:val="12"/>
        </w:rPr>
      </w:pPr>
    </w:p>
    <w:sectPr w:rsidR="00766263" w:rsidSect="00034616">
      <w:footerReference w:type="default" r:id="rId1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49507" w14:textId="77777777" w:rsidR="00890B9F" w:rsidRDefault="00890B9F">
      <w:pPr>
        <w:spacing w:after="0" w:line="240" w:lineRule="auto"/>
      </w:pPr>
      <w:r>
        <w:separator/>
      </w:r>
    </w:p>
  </w:endnote>
  <w:endnote w:type="continuationSeparator" w:id="0">
    <w:p w14:paraId="6E9B91D9" w14:textId="77777777" w:rsidR="00890B9F" w:rsidRDefault="00890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single" w:sz="6" w:space="0" w:color="00385F"/>
        <w:left w:val="nil"/>
        <w:bottom w:val="nil"/>
        <w:right w:val="nil"/>
        <w:insideH w:val="nil"/>
        <w:insideV w:val="nil"/>
      </w:tblBorders>
      <w:tblLayout w:type="fixed"/>
      <w:tblCellMar>
        <w:left w:w="0" w:type="dxa"/>
        <w:right w:w="0" w:type="dxa"/>
      </w:tblCellMar>
      <w:tblLook w:val="0620" w:firstRow="1" w:lastRow="0" w:firstColumn="0" w:lastColumn="0" w:noHBand="1" w:noVBand="1"/>
      <w:tblCaption w:val="Page footer"/>
      <w:tblDescription w:val="Form number, issuing division, and page number"/>
    </w:tblPr>
    <w:tblGrid>
      <w:gridCol w:w="3600"/>
      <w:gridCol w:w="3600"/>
      <w:gridCol w:w="3600"/>
    </w:tblGrid>
    <w:tr w:rsidR="00766263" w14:paraId="47F0AB75" w14:textId="77777777">
      <w:trPr>
        <w:cantSplit/>
      </w:trPr>
      <w:tc>
        <w:tcPr>
          <w:tcW w:w="3600" w:type="dxa"/>
        </w:tcPr>
        <w:p w14:paraId="1445151D" w14:textId="77777777" w:rsidR="00766263" w:rsidRDefault="00546233">
          <w:pPr>
            <w:spacing w:before="80" w:after="0" w:line="264" w:lineRule="auto"/>
          </w:pPr>
          <w:r>
            <w:rPr>
              <w:color w:val="585858"/>
              <w:sz w:val="16"/>
              <w:szCs w:val="16"/>
            </w:rPr>
            <w:t>Works Transaction List Instructions · Rev. 2026</w:t>
          </w:r>
        </w:p>
      </w:tc>
      <w:tc>
        <w:tcPr>
          <w:tcW w:w="3600" w:type="dxa"/>
        </w:tcPr>
        <w:p w14:paraId="3947C00B" w14:textId="77777777" w:rsidR="00766263" w:rsidRDefault="00546233">
          <w:pPr>
            <w:spacing w:before="80" w:after="0" w:line="264" w:lineRule="auto"/>
            <w:jc w:val="center"/>
          </w:pPr>
          <w:r>
            <w:rPr>
              <w:color w:val="585858"/>
              <w:sz w:val="16"/>
              <w:szCs w:val="16"/>
            </w:rPr>
            <w:t>State of Georgia · State Purchasing Division</w:t>
          </w:r>
        </w:p>
      </w:tc>
      <w:tc>
        <w:tcPr>
          <w:tcW w:w="3600" w:type="dxa"/>
        </w:tcPr>
        <w:p w14:paraId="109F3CEB" w14:textId="77777777" w:rsidR="00766263" w:rsidRDefault="00546233">
          <w:pPr>
            <w:spacing w:before="80" w:after="0" w:line="264" w:lineRule="auto"/>
            <w:jc w:val="right"/>
          </w:pPr>
          <w:r>
            <w:rPr>
              <w:color w:val="585858"/>
              <w:sz w:val="16"/>
              <w:szCs w:val="16"/>
            </w:rPr>
            <w:t xml:space="preserve">Page </w:t>
          </w:r>
          <w:r>
            <w:rPr>
              <w:color w:val="585858"/>
              <w:sz w:val="16"/>
              <w:szCs w:val="16"/>
            </w:rPr>
            <w:fldChar w:fldCharType="begin"/>
          </w:r>
          <w:r>
            <w:rPr>
              <w:color w:val="585858"/>
              <w:sz w:val="16"/>
              <w:szCs w:val="16"/>
            </w:rPr>
            <w:instrText xml:space="preserve"> PAGE \* MERGEFORMAT </w:instrText>
          </w:r>
          <w:r>
            <w:rPr>
              <w:color w:val="585858"/>
              <w:sz w:val="16"/>
              <w:szCs w:val="16"/>
            </w:rPr>
            <w:fldChar w:fldCharType="separate"/>
          </w:r>
          <w:r>
            <w:rPr>
              <w:color w:val="585858"/>
              <w:sz w:val="16"/>
              <w:szCs w:val="16"/>
            </w:rPr>
            <w:t>1</w:t>
          </w:r>
          <w:r>
            <w:rPr>
              <w:color w:val="585858"/>
              <w:sz w:val="16"/>
              <w:szCs w:val="16"/>
            </w:rPr>
            <w:fldChar w:fldCharType="end"/>
          </w:r>
          <w:r>
            <w:rPr>
              <w:color w:val="585858"/>
              <w:sz w:val="16"/>
              <w:szCs w:val="16"/>
            </w:rPr>
            <w:t xml:space="preserve"> of </w:t>
          </w:r>
          <w:r>
            <w:rPr>
              <w:color w:val="585858"/>
              <w:sz w:val="16"/>
              <w:szCs w:val="16"/>
            </w:rPr>
            <w:fldChar w:fldCharType="begin"/>
          </w:r>
          <w:r>
            <w:rPr>
              <w:color w:val="585858"/>
              <w:sz w:val="16"/>
              <w:szCs w:val="16"/>
            </w:rPr>
            <w:instrText xml:space="preserve"> NUMPAGES \* MERGEFORMAT </w:instrText>
          </w:r>
          <w:r>
            <w:rPr>
              <w:color w:val="585858"/>
              <w:sz w:val="16"/>
              <w:szCs w:val="16"/>
            </w:rPr>
            <w:fldChar w:fldCharType="separate"/>
          </w:r>
          <w:r>
            <w:rPr>
              <w:color w:val="585858"/>
              <w:sz w:val="16"/>
              <w:szCs w:val="16"/>
            </w:rPr>
            <w:t>1</w:t>
          </w:r>
          <w:r>
            <w:rPr>
              <w:color w:val="585858"/>
              <w:sz w:val="16"/>
              <w:szCs w:val="16"/>
            </w:rPr>
            <w:fldChar w:fldCharType="end"/>
          </w:r>
        </w:p>
      </w:tc>
    </w:tr>
  </w:tbl>
  <w:p w14:paraId="76EE8829" w14:textId="77777777" w:rsidR="00766263" w:rsidRDefault="00766263">
    <w:pPr>
      <w:spacing w:after="0"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025AE" w14:textId="77777777" w:rsidR="00890B9F" w:rsidRDefault="00890B9F">
      <w:pPr>
        <w:spacing w:after="0" w:line="240" w:lineRule="auto"/>
      </w:pPr>
      <w:r>
        <w:separator/>
      </w:r>
    </w:p>
  </w:footnote>
  <w:footnote w:type="continuationSeparator" w:id="0">
    <w:p w14:paraId="68FD2A8A" w14:textId="77777777" w:rsidR="00890B9F" w:rsidRDefault="00890B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DCD24A0"/>
    <w:multiLevelType w:val="hybridMultilevel"/>
    <w:tmpl w:val="B4F000B2"/>
    <w:lvl w:ilvl="0" w:tplc="E46E0CDC">
      <w:start w:val="1"/>
      <w:numFmt w:val="decimal"/>
      <w:lvlText w:val="%1."/>
      <w:lvlJc w:val="left"/>
      <w:pPr>
        <w:ind w:left="540" w:hanging="360"/>
      </w:pPr>
      <w:rPr>
        <w:rFonts w:ascii="Arial" w:hAnsi="Arial"/>
        <w:b/>
        <w:color w:val="00385F"/>
      </w:rPr>
    </w:lvl>
    <w:lvl w:ilvl="1" w:tplc="D266302A">
      <w:start w:val="1"/>
      <w:numFmt w:val="bullet"/>
      <w:lvlText w:val="•"/>
      <w:lvlJc w:val="left"/>
      <w:pPr>
        <w:ind w:left="900" w:hanging="270"/>
      </w:pPr>
      <w:rPr>
        <w:rFonts w:ascii="Arial" w:hAnsi="Arial"/>
        <w:color w:val="00385F"/>
      </w:rPr>
    </w:lvl>
    <w:lvl w:ilvl="2" w:tplc="11F68DA8">
      <w:numFmt w:val="decimal"/>
      <w:lvlText w:val=""/>
      <w:lvlJc w:val="left"/>
    </w:lvl>
    <w:lvl w:ilvl="3" w:tplc="D958B038">
      <w:numFmt w:val="decimal"/>
      <w:lvlText w:val=""/>
      <w:lvlJc w:val="left"/>
    </w:lvl>
    <w:lvl w:ilvl="4" w:tplc="DB502B2E">
      <w:numFmt w:val="decimal"/>
      <w:lvlText w:val=""/>
      <w:lvlJc w:val="left"/>
    </w:lvl>
    <w:lvl w:ilvl="5" w:tplc="DE16A252">
      <w:numFmt w:val="decimal"/>
      <w:lvlText w:val=""/>
      <w:lvlJc w:val="left"/>
    </w:lvl>
    <w:lvl w:ilvl="6" w:tplc="D21AA5CA">
      <w:numFmt w:val="decimal"/>
      <w:lvlText w:val=""/>
      <w:lvlJc w:val="left"/>
    </w:lvl>
    <w:lvl w:ilvl="7" w:tplc="CE80949E">
      <w:numFmt w:val="decimal"/>
      <w:lvlText w:val=""/>
      <w:lvlJc w:val="left"/>
    </w:lvl>
    <w:lvl w:ilvl="8" w:tplc="F442251C">
      <w:numFmt w:val="decimal"/>
      <w:lvlText w:val=""/>
      <w:lvlJc w:val="left"/>
    </w:lvl>
  </w:abstractNum>
  <w:num w:numId="1" w16cid:durableId="1839034165">
    <w:abstractNumId w:val="8"/>
  </w:num>
  <w:num w:numId="2" w16cid:durableId="100885245">
    <w:abstractNumId w:val="6"/>
  </w:num>
  <w:num w:numId="3" w16cid:durableId="1898007584">
    <w:abstractNumId w:val="5"/>
  </w:num>
  <w:num w:numId="4" w16cid:durableId="1928341979">
    <w:abstractNumId w:val="4"/>
  </w:num>
  <w:num w:numId="5" w16cid:durableId="1334071252">
    <w:abstractNumId w:val="7"/>
  </w:num>
  <w:num w:numId="6" w16cid:durableId="1504247954">
    <w:abstractNumId w:val="3"/>
  </w:num>
  <w:num w:numId="7" w16cid:durableId="527646687">
    <w:abstractNumId w:val="2"/>
  </w:num>
  <w:num w:numId="8" w16cid:durableId="1992244710">
    <w:abstractNumId w:val="1"/>
  </w:num>
  <w:num w:numId="9" w16cid:durableId="486675987">
    <w:abstractNumId w:val="0"/>
  </w:num>
  <w:num w:numId="10" w16cid:durableId="653605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76F1"/>
    <w:rsid w:val="003D5197"/>
    <w:rsid w:val="00546233"/>
    <w:rsid w:val="00620CD8"/>
    <w:rsid w:val="00766263"/>
    <w:rsid w:val="008252C2"/>
    <w:rsid w:val="00890B9F"/>
    <w:rsid w:val="009E206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94804"/>
  <w14:defaultImageDpi w14:val="300"/>
  <w15:docId w15:val="{06B41599-6595-4C9B-BFEB-6FBE4F6F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Setting Up the Transaction List in Works – P-Card Self-Assessment Instructions</vt:lpstr>
    </vt:vector>
  </TitlesOfParts>
  <Manager/>
  <Company/>
  <LinksUpToDate>false</LinksUpToDate>
  <CharactersWithSpaces>1301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Setting Up the Transaction List in Works – P-Card Self-Assessment Instructions</dc:title>
  <dc:subject>Step-by-step instructions with screenshots: setting up the transaction list in works</dc:subject>
  <dc:creator>Georgia Department of Administrative Services, State Purchasing Division</dc:creator>
  <cp:keywords>P-Card, Purchasing Card, State of Georgia, DOAS, SPD</cp:keywords>
  <dc:description>generated by python-docx</dc:description>
  <cp:lastModifiedBy>McInnis, Stephanie</cp:lastModifiedBy>
  <cp:revision>3</cp:revision>
  <dcterms:created xsi:type="dcterms:W3CDTF">2013-12-23T23:15:00Z</dcterms:created>
  <dcterms:modified xsi:type="dcterms:W3CDTF">2026-09-24T17:11:00Z</dcterms:modified>
  <cp:category/>
  <dc:language>en-US</dc:language>
</cp:coreProperties>
</file>